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93" w:rsidRDefault="00A6462F" w:rsidP="00A6462F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5290820</wp:posOffset>
            </wp:positionH>
            <wp:positionV relativeFrom="margin">
              <wp:posOffset>-205740</wp:posOffset>
            </wp:positionV>
            <wp:extent cx="592455" cy="922655"/>
            <wp:effectExtent l="0" t="0" r="4445" b="4445"/>
            <wp:wrapSquare wrapText="bothSides"/>
            <wp:docPr id="2" name="Immagine 2" descr="logo_centro_uni_di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entro_uni_dip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0695" w:rsidRPr="00940695">
        <w:rPr>
          <w:rFonts w:ascii="Bookman Old Style" w:hAnsi="Bookman Old Style"/>
          <w:b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5.95pt;margin-top:-23.5pt;width:63.3pt;height:86.5pt;z-index:251657216;mso-wrap-edited:f;mso-position-horizontal-relative:margin;mso-position-vertical-relative:margin">
            <v:imagedata r:id="rId9" o:title=""/>
            <w10:wrap type="square" anchorx="margin" anchory="margin"/>
          </v:shape>
          <o:OLEObject Type="Embed" ProgID="PBrush" ShapeID="_x0000_s1026" DrawAspect="Content" ObjectID="_1641794407" r:id="rId10"/>
        </w:pict>
      </w:r>
      <w:r>
        <w:rPr>
          <w:noProof/>
          <w:sz w:val="36"/>
          <w:szCs w:val="36"/>
        </w:rPr>
        <w:drawing>
          <wp:inline distT="0" distB="0" distL="0" distR="0">
            <wp:extent cx="1143000" cy="722534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rdine medici lecc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65" cy="75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2F" w:rsidRDefault="00A6462F" w:rsidP="00A6462F">
      <w:pPr>
        <w:jc w:val="center"/>
        <w:rPr>
          <w:sz w:val="36"/>
          <w:szCs w:val="36"/>
        </w:rPr>
      </w:pPr>
    </w:p>
    <w:p w:rsidR="00A7198B" w:rsidRPr="0000398D" w:rsidRDefault="0000398D" w:rsidP="0000398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CITTA’ DI MONTERONI DI LECCE</w:t>
      </w:r>
    </w:p>
    <w:p w:rsidR="00E3023C" w:rsidRDefault="00E3023C" w:rsidP="00A6462F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E3023C" w:rsidRPr="00A6462F" w:rsidRDefault="00E3023C" w:rsidP="00A6462F">
      <w:pPr>
        <w:jc w:val="center"/>
        <w:rPr>
          <w:sz w:val="16"/>
          <w:szCs w:val="16"/>
        </w:rPr>
      </w:pPr>
      <w:r w:rsidRPr="00A6462F">
        <w:rPr>
          <w:sz w:val="16"/>
          <w:szCs w:val="16"/>
        </w:rPr>
        <w:t>con il Patrocinio e la collaborazione</w:t>
      </w:r>
    </w:p>
    <w:p w:rsidR="00E3023C" w:rsidRPr="00A6462F" w:rsidRDefault="00E3023C" w:rsidP="00A6462F">
      <w:pPr>
        <w:jc w:val="center"/>
        <w:rPr>
          <w:sz w:val="16"/>
          <w:szCs w:val="16"/>
        </w:rPr>
      </w:pPr>
      <w:r w:rsidRPr="00A6462F">
        <w:rPr>
          <w:sz w:val="16"/>
          <w:szCs w:val="16"/>
        </w:rPr>
        <w:t>del Centro Studi Osservatorio Donna dell’Università del Salento e</w:t>
      </w:r>
    </w:p>
    <w:p w:rsidR="00E3023C" w:rsidRPr="00A6462F" w:rsidRDefault="003F4E93" w:rsidP="00A6462F">
      <w:pPr>
        <w:jc w:val="center"/>
        <w:rPr>
          <w:sz w:val="16"/>
          <w:szCs w:val="16"/>
        </w:rPr>
      </w:pPr>
      <w:r w:rsidRPr="00A6462F">
        <w:rPr>
          <w:sz w:val="16"/>
          <w:szCs w:val="16"/>
        </w:rPr>
        <w:t>del</w:t>
      </w:r>
      <w:r w:rsidR="00E3023C" w:rsidRPr="00A6462F">
        <w:rPr>
          <w:sz w:val="16"/>
          <w:szCs w:val="16"/>
        </w:rPr>
        <w:t>l’Ordine dei Medici Chirurghi e Odontoiatri della Provincia di Lecce</w:t>
      </w:r>
      <w:r w:rsidRPr="00A6462F">
        <w:rPr>
          <w:sz w:val="16"/>
          <w:szCs w:val="16"/>
        </w:rPr>
        <w:t>;</w:t>
      </w:r>
    </w:p>
    <w:p w:rsidR="003F4E93" w:rsidRPr="00A6462F" w:rsidRDefault="003F4E93" w:rsidP="00A6462F">
      <w:pPr>
        <w:jc w:val="center"/>
        <w:rPr>
          <w:sz w:val="16"/>
          <w:szCs w:val="16"/>
        </w:rPr>
      </w:pPr>
      <w:r w:rsidRPr="00A6462F">
        <w:rPr>
          <w:sz w:val="16"/>
          <w:szCs w:val="16"/>
        </w:rPr>
        <w:t>in collaborazione con gli Istituti Comprensivi “S. Colonna” e “V. Bodini” di Monteroni di Lecce,</w:t>
      </w:r>
    </w:p>
    <w:p w:rsidR="003F4E93" w:rsidRPr="00A6462F" w:rsidRDefault="00BB46CF" w:rsidP="00A6462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con </w:t>
      </w:r>
      <w:r w:rsidR="003F4E93" w:rsidRPr="00A6462F">
        <w:rPr>
          <w:sz w:val="16"/>
          <w:szCs w:val="16"/>
        </w:rPr>
        <w:t>CGIL - FP di Lecce</w:t>
      </w:r>
    </w:p>
    <w:p w:rsidR="00EC6604" w:rsidRPr="00815454" w:rsidRDefault="00EC6604" w:rsidP="00A6462F">
      <w:pPr>
        <w:ind w:right="98"/>
        <w:jc w:val="center"/>
        <w:rPr>
          <w:rFonts w:ascii="Bookman Old Style" w:hAnsi="Bookman Old Style"/>
          <w:b/>
          <w:sz w:val="18"/>
          <w:szCs w:val="18"/>
        </w:rPr>
      </w:pPr>
    </w:p>
    <w:p w:rsidR="003F4E93" w:rsidRDefault="003F4E93" w:rsidP="00EC6604">
      <w:pPr>
        <w:jc w:val="center"/>
        <w:rPr>
          <w:rFonts w:ascii="Lucida Calligraphy" w:hAnsi="Lucida Calligraphy"/>
          <w:b/>
          <w:i/>
          <w:color w:val="0000FF"/>
        </w:rPr>
      </w:pPr>
    </w:p>
    <w:p w:rsidR="005B024F" w:rsidRDefault="00BB46CF" w:rsidP="00BB46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STAMPA</w:t>
      </w:r>
    </w:p>
    <w:p w:rsidR="00BB46CF" w:rsidRPr="00BB46CF" w:rsidRDefault="00BB46CF" w:rsidP="00BB46CF">
      <w:pPr>
        <w:jc w:val="center"/>
        <w:rPr>
          <w:b/>
          <w:sz w:val="24"/>
          <w:szCs w:val="24"/>
        </w:rPr>
      </w:pPr>
    </w:p>
    <w:p w:rsidR="00BE57D4" w:rsidRPr="00151FFE" w:rsidRDefault="00BB46CF" w:rsidP="001B3D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Venerdì</w:t>
      </w:r>
      <w:r w:rsidR="00E3023C" w:rsidRPr="00151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</w:t>
      </w:r>
      <w:r w:rsidR="00E3023C" w:rsidRPr="00151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gennaio p.v., alle ore 17.30</w:t>
      </w:r>
      <w:r w:rsidR="00A6462F">
        <w:rPr>
          <w:b/>
          <w:sz w:val="24"/>
          <w:szCs w:val="24"/>
        </w:rPr>
        <w:t xml:space="preserve">, presso </w:t>
      </w:r>
      <w:r>
        <w:rPr>
          <w:b/>
          <w:sz w:val="24"/>
          <w:szCs w:val="24"/>
        </w:rPr>
        <w:t xml:space="preserve">la Sala Attività Culturali della Biblioteca Comunale nel Palazzo Baronale </w:t>
      </w:r>
      <w:r w:rsidR="00A6462F">
        <w:rPr>
          <w:b/>
          <w:sz w:val="24"/>
          <w:szCs w:val="24"/>
        </w:rPr>
        <w:t>a</w:t>
      </w:r>
      <w:r w:rsidR="00722E0B">
        <w:rPr>
          <w:b/>
          <w:sz w:val="24"/>
          <w:szCs w:val="24"/>
        </w:rPr>
        <w:t xml:space="preserve"> </w:t>
      </w:r>
      <w:r w:rsidR="00A6462F">
        <w:rPr>
          <w:b/>
          <w:sz w:val="24"/>
          <w:szCs w:val="24"/>
        </w:rPr>
        <w:t>Montero</w:t>
      </w:r>
      <w:r w:rsidR="001F5994">
        <w:rPr>
          <w:b/>
          <w:sz w:val="24"/>
          <w:szCs w:val="24"/>
        </w:rPr>
        <w:t>n</w:t>
      </w:r>
      <w:r w:rsidR="00A6462F">
        <w:rPr>
          <w:b/>
          <w:sz w:val="24"/>
          <w:szCs w:val="24"/>
        </w:rPr>
        <w:t xml:space="preserve">i di Lecce, </w:t>
      </w:r>
      <w:r w:rsidR="003F4E93" w:rsidRPr="00A6462F">
        <w:rPr>
          <w:sz w:val="24"/>
          <w:szCs w:val="24"/>
        </w:rPr>
        <w:t>nuovo</w:t>
      </w:r>
      <w:r w:rsidR="00722E0B">
        <w:rPr>
          <w:sz w:val="24"/>
          <w:szCs w:val="24"/>
        </w:rPr>
        <w:t xml:space="preserve"> </w:t>
      </w:r>
      <w:r w:rsidR="00E3023C" w:rsidRPr="00151FFE">
        <w:rPr>
          <w:sz w:val="24"/>
          <w:szCs w:val="24"/>
        </w:rPr>
        <w:t>appuntamento</w:t>
      </w:r>
      <w:r w:rsidR="00722E0B">
        <w:rPr>
          <w:sz w:val="24"/>
          <w:szCs w:val="24"/>
        </w:rPr>
        <w:t xml:space="preserve"> </w:t>
      </w:r>
      <w:r w:rsidR="004535BB" w:rsidRPr="00151FFE">
        <w:rPr>
          <w:sz w:val="24"/>
          <w:szCs w:val="24"/>
        </w:rPr>
        <w:t>con</w:t>
      </w:r>
      <w:r w:rsidR="0010432F" w:rsidRPr="00151FFE">
        <w:rPr>
          <w:b/>
          <w:sz w:val="24"/>
          <w:szCs w:val="24"/>
        </w:rPr>
        <w:t>“Il filo di Eva”</w:t>
      </w:r>
      <w:r w:rsidR="00A6462F">
        <w:rPr>
          <w:sz w:val="24"/>
          <w:szCs w:val="24"/>
        </w:rPr>
        <w:t>,</w:t>
      </w:r>
      <w:r w:rsidR="00ED0C28" w:rsidRPr="00151FFE">
        <w:rPr>
          <w:sz w:val="24"/>
          <w:szCs w:val="24"/>
        </w:rPr>
        <w:t xml:space="preserve"> percorso di informazione e sensibilizzazione su tematiche di genere</w:t>
      </w:r>
      <w:r>
        <w:rPr>
          <w:sz w:val="24"/>
          <w:szCs w:val="24"/>
        </w:rPr>
        <w:t>, giunto alla terza edizione.</w:t>
      </w:r>
    </w:p>
    <w:p w:rsidR="00634AD0" w:rsidRPr="00151FFE" w:rsidRDefault="00634AD0" w:rsidP="001B3DB9">
      <w:pPr>
        <w:jc w:val="both"/>
        <w:rPr>
          <w:b/>
          <w:sz w:val="24"/>
          <w:szCs w:val="24"/>
        </w:rPr>
      </w:pPr>
    </w:p>
    <w:p w:rsidR="00F658C8" w:rsidRPr="00151FFE" w:rsidRDefault="003A1F1B" w:rsidP="001B3DB9">
      <w:pPr>
        <w:jc w:val="both"/>
        <w:rPr>
          <w:sz w:val="24"/>
          <w:szCs w:val="24"/>
        </w:rPr>
      </w:pPr>
      <w:r w:rsidRPr="00151FFE">
        <w:rPr>
          <w:sz w:val="24"/>
          <w:szCs w:val="24"/>
        </w:rPr>
        <w:t xml:space="preserve">Il </w:t>
      </w:r>
      <w:r w:rsidRPr="00151FFE">
        <w:rPr>
          <w:b/>
          <w:sz w:val="24"/>
          <w:szCs w:val="24"/>
        </w:rPr>
        <w:t>progetto</w:t>
      </w:r>
      <w:r w:rsidR="00374614" w:rsidRPr="00151FFE">
        <w:rPr>
          <w:sz w:val="24"/>
          <w:szCs w:val="24"/>
        </w:rPr>
        <w:t xml:space="preserve">, elaborato </w:t>
      </w:r>
      <w:r w:rsidR="00374614" w:rsidRPr="00151FFE">
        <w:rPr>
          <w:b/>
          <w:sz w:val="24"/>
          <w:szCs w:val="24"/>
        </w:rPr>
        <w:t>in collaborazione</w:t>
      </w:r>
      <w:r w:rsidR="00374614" w:rsidRPr="00151FFE">
        <w:rPr>
          <w:sz w:val="24"/>
          <w:szCs w:val="24"/>
        </w:rPr>
        <w:t xml:space="preserve"> con il </w:t>
      </w:r>
      <w:r w:rsidR="00374614" w:rsidRPr="00151FFE">
        <w:rPr>
          <w:b/>
          <w:sz w:val="24"/>
          <w:szCs w:val="24"/>
        </w:rPr>
        <w:t>Centro Studi “Osservatorio Donna” dell’Università del Salento</w:t>
      </w:r>
      <w:r w:rsidR="00374614" w:rsidRPr="00BB46CF">
        <w:rPr>
          <w:sz w:val="24"/>
          <w:szCs w:val="24"/>
        </w:rPr>
        <w:t xml:space="preserve">, </w:t>
      </w:r>
      <w:r w:rsidR="00BB46CF" w:rsidRPr="00BB46CF">
        <w:rPr>
          <w:sz w:val="24"/>
          <w:szCs w:val="24"/>
        </w:rPr>
        <w:t xml:space="preserve">con </w:t>
      </w:r>
      <w:r w:rsidR="00BB46CF">
        <w:rPr>
          <w:sz w:val="24"/>
          <w:szCs w:val="24"/>
        </w:rPr>
        <w:t xml:space="preserve">il patrocinio anche </w:t>
      </w:r>
      <w:r w:rsidR="00BB46CF" w:rsidRPr="00BB46CF">
        <w:rPr>
          <w:sz w:val="24"/>
          <w:szCs w:val="24"/>
        </w:rPr>
        <w:t>dell’Ordine dei Medici Chirurghi e Odontoiatri della Provincia di Lecce</w:t>
      </w:r>
      <w:r w:rsidR="00BB46CF">
        <w:rPr>
          <w:sz w:val="24"/>
          <w:szCs w:val="24"/>
        </w:rPr>
        <w:t>,</w:t>
      </w:r>
      <w:r w:rsidR="00BB46CF" w:rsidRPr="00BB46CF">
        <w:rPr>
          <w:sz w:val="24"/>
          <w:szCs w:val="24"/>
        </w:rPr>
        <w:t xml:space="preserve"> </w:t>
      </w:r>
      <w:r w:rsidRPr="00BB46CF">
        <w:rPr>
          <w:sz w:val="24"/>
          <w:szCs w:val="24"/>
        </w:rPr>
        <w:t>nasce dall’esigenza di mettere a tema le tante sfaccettature de</w:t>
      </w:r>
      <w:r w:rsidR="00374614" w:rsidRPr="00BB46CF">
        <w:rPr>
          <w:sz w:val="24"/>
          <w:szCs w:val="24"/>
        </w:rPr>
        <w:t>l composito</w:t>
      </w:r>
      <w:r w:rsidR="00374614" w:rsidRPr="00151FFE">
        <w:rPr>
          <w:sz w:val="24"/>
          <w:szCs w:val="24"/>
        </w:rPr>
        <w:t xml:space="preserve"> universo femminile. </w:t>
      </w:r>
    </w:p>
    <w:p w:rsidR="007D30EE" w:rsidRDefault="00F658C8" w:rsidP="003F4E93">
      <w:pPr>
        <w:jc w:val="both"/>
        <w:rPr>
          <w:sz w:val="24"/>
          <w:szCs w:val="24"/>
        </w:rPr>
      </w:pPr>
      <w:r w:rsidRPr="00151FFE">
        <w:rPr>
          <w:sz w:val="24"/>
          <w:szCs w:val="24"/>
        </w:rPr>
        <w:t>Si parte</w:t>
      </w:r>
      <w:r w:rsidR="00722E0B">
        <w:rPr>
          <w:sz w:val="24"/>
          <w:szCs w:val="24"/>
        </w:rPr>
        <w:t xml:space="preserve"> </w:t>
      </w:r>
      <w:r w:rsidR="003A1F1B" w:rsidRPr="00151FFE">
        <w:rPr>
          <w:sz w:val="24"/>
          <w:szCs w:val="24"/>
        </w:rPr>
        <w:t xml:space="preserve">da tematiche afferenti alla sfera della salute e della prevenzione delle malattie, per toccare via via la dimensione culturale, artistica, etico-sociale, </w:t>
      </w:r>
      <w:r w:rsidR="00084352" w:rsidRPr="00151FFE">
        <w:rPr>
          <w:sz w:val="24"/>
          <w:szCs w:val="24"/>
        </w:rPr>
        <w:t xml:space="preserve">filosofica, </w:t>
      </w:r>
      <w:r w:rsidR="003A1F1B" w:rsidRPr="00151FFE">
        <w:rPr>
          <w:sz w:val="24"/>
          <w:szCs w:val="24"/>
        </w:rPr>
        <w:t>affettiva, in un percorso</w:t>
      </w:r>
      <w:r w:rsidR="00722E0B">
        <w:rPr>
          <w:sz w:val="24"/>
          <w:szCs w:val="24"/>
        </w:rPr>
        <w:t xml:space="preserve"> </w:t>
      </w:r>
      <w:r w:rsidR="003A1F1B" w:rsidRPr="00151FFE">
        <w:rPr>
          <w:sz w:val="24"/>
          <w:szCs w:val="24"/>
        </w:rPr>
        <w:t>di maggiore conoscenza e consapevolezza da parte delle donne stesse che con grande forza rivendicano autonomia e protagonismo.</w:t>
      </w:r>
    </w:p>
    <w:p w:rsidR="00A2596A" w:rsidRDefault="00A2596A" w:rsidP="003F4E93">
      <w:pPr>
        <w:jc w:val="both"/>
        <w:rPr>
          <w:sz w:val="24"/>
          <w:szCs w:val="24"/>
        </w:rPr>
      </w:pPr>
    </w:p>
    <w:p w:rsidR="0000398D" w:rsidRDefault="00BB46CF" w:rsidP="00BB46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L’appuntamento di venerdì, inserito anche nella rassegna “Incontri d’Autore” curata dalla Biblioteca Comunale, ospita la dott.ssa </w:t>
      </w:r>
      <w:r>
        <w:rPr>
          <w:b/>
          <w:sz w:val="24"/>
          <w:szCs w:val="24"/>
        </w:rPr>
        <w:t xml:space="preserve">Marta Fana, </w:t>
      </w:r>
      <w:r w:rsidRPr="00756935">
        <w:rPr>
          <w:sz w:val="24"/>
          <w:szCs w:val="24"/>
        </w:rPr>
        <w:t>ricercatrice in economia presso l’istituto di studi politici di Sciences Po a Parigi (mercato del lavoro e d</w:t>
      </w:r>
      <w:r>
        <w:rPr>
          <w:sz w:val="24"/>
          <w:szCs w:val="24"/>
        </w:rPr>
        <w:t>isuguaglianze socio economiche)</w:t>
      </w:r>
      <w:r w:rsidR="00A2596A">
        <w:rPr>
          <w:sz w:val="24"/>
          <w:szCs w:val="24"/>
        </w:rPr>
        <w:t xml:space="preserve">, coautrice con Simone Fana del libro </w:t>
      </w:r>
      <w:r w:rsidR="00A2596A" w:rsidRPr="00A2596A">
        <w:rPr>
          <w:b/>
          <w:sz w:val="24"/>
          <w:szCs w:val="24"/>
        </w:rPr>
        <w:t>“Basta salari da fame!”</w:t>
      </w:r>
      <w:r w:rsidR="0000398D">
        <w:rPr>
          <w:b/>
          <w:sz w:val="24"/>
          <w:szCs w:val="24"/>
        </w:rPr>
        <w:t xml:space="preserve"> – edizioni Tempi Nuovi</w:t>
      </w:r>
      <w:r w:rsidR="00A2596A">
        <w:rPr>
          <w:sz w:val="24"/>
          <w:szCs w:val="24"/>
        </w:rPr>
        <w:t xml:space="preserve">. </w:t>
      </w:r>
    </w:p>
    <w:p w:rsidR="00BB46CF" w:rsidRDefault="00A2596A" w:rsidP="00BB46CF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96BED">
        <w:rPr>
          <w:sz w:val="24"/>
          <w:szCs w:val="24"/>
        </w:rPr>
        <w:t>’</w:t>
      </w:r>
      <w:r>
        <w:rPr>
          <w:sz w:val="24"/>
          <w:szCs w:val="24"/>
        </w:rPr>
        <w:t>incontro</w:t>
      </w:r>
      <w:r w:rsidR="00BB46CF">
        <w:rPr>
          <w:sz w:val="24"/>
          <w:szCs w:val="24"/>
        </w:rPr>
        <w:t xml:space="preserve"> si configura come evento formativo </w:t>
      </w:r>
      <w:r w:rsidR="00BB46CF" w:rsidRPr="00756935">
        <w:rPr>
          <w:sz w:val="24"/>
          <w:szCs w:val="24"/>
        </w:rPr>
        <w:t>nell’ambito del percorso “Io dentro io fuori” promosso da CGIL FP LECCE</w:t>
      </w:r>
      <w:r w:rsidR="00BB46CF">
        <w:rPr>
          <w:sz w:val="24"/>
          <w:szCs w:val="24"/>
        </w:rPr>
        <w:t xml:space="preserve">. </w:t>
      </w:r>
      <w:r w:rsidRPr="00A2596A">
        <w:rPr>
          <w:b/>
          <w:sz w:val="24"/>
          <w:szCs w:val="24"/>
        </w:rPr>
        <w:t>Dialoga</w:t>
      </w:r>
      <w:r>
        <w:rPr>
          <w:sz w:val="24"/>
          <w:szCs w:val="24"/>
        </w:rPr>
        <w:t xml:space="preserve"> con l’Autrice </w:t>
      </w:r>
      <w:r w:rsidRPr="00A2596A">
        <w:rPr>
          <w:b/>
          <w:sz w:val="24"/>
          <w:szCs w:val="24"/>
        </w:rPr>
        <w:t>Graziella Lupo Pendinelli</w:t>
      </w:r>
      <w:r>
        <w:rPr>
          <w:sz w:val="24"/>
          <w:szCs w:val="24"/>
        </w:rPr>
        <w:t xml:space="preserve"> – consulente filosofica.</w:t>
      </w:r>
    </w:p>
    <w:p w:rsidR="00A2596A" w:rsidRDefault="00A2596A" w:rsidP="00BB46CF">
      <w:pPr>
        <w:jc w:val="both"/>
        <w:rPr>
          <w:sz w:val="24"/>
          <w:szCs w:val="24"/>
        </w:rPr>
      </w:pPr>
    </w:p>
    <w:p w:rsidR="00A2596A" w:rsidRPr="0000398D" w:rsidRDefault="00A2596A" w:rsidP="00A2596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Il libro </w:t>
      </w:r>
      <w:r>
        <w:rPr>
          <w:sz w:val="24"/>
          <w:szCs w:val="24"/>
        </w:rPr>
        <w:t xml:space="preserve">- </w:t>
      </w:r>
      <w:r w:rsidRPr="0000398D">
        <w:rPr>
          <w:sz w:val="24"/>
          <w:szCs w:val="24"/>
        </w:rPr>
        <w:t>Il titolo esprime immediatamente la posizione e la determinazione politica analizzate nel libro con  riferimenti storici e processi economici che, secondo Marta Fana, oggi costringono generazioni di lavoratori e lavoratrici ad un grave impoverimento, in uno stato di inesistenza e a pericolose condizioni di isolamento e logoramento dei legami sociali.</w:t>
      </w:r>
    </w:p>
    <w:p w:rsidR="00A2596A" w:rsidRPr="0000398D" w:rsidRDefault="00A2596A" w:rsidP="00A2596A">
      <w:pPr>
        <w:rPr>
          <w:sz w:val="24"/>
          <w:szCs w:val="24"/>
        </w:rPr>
      </w:pPr>
      <w:r w:rsidRPr="0000398D">
        <w:rPr>
          <w:sz w:val="24"/>
          <w:szCs w:val="24"/>
        </w:rPr>
        <w:t>In Italia si guadagna meno di trent’anni fa, a parità di professione, di livello, di istruzione, di carriera. Vale per tutti tranne che per la minoranza che sta in alto. Aver introdotto la flessibilità del lavoro come valore irrinunciabile e aver abbassato i salari per aumentare la competitività delle aziende ha prodotto generazioni di uomini e di donne più povere e ricattabili.</w:t>
      </w:r>
    </w:p>
    <w:p w:rsidR="00707368" w:rsidRPr="0000398D" w:rsidRDefault="00A2596A" w:rsidP="0000398D">
      <w:pPr>
        <w:rPr>
          <w:sz w:val="24"/>
          <w:szCs w:val="24"/>
        </w:rPr>
      </w:pPr>
      <w:r w:rsidRPr="0000398D">
        <w:rPr>
          <w:sz w:val="24"/>
          <w:szCs w:val="24"/>
        </w:rPr>
        <w:t>La proposta sostenuta e argomentata nel libro di proporre un salario minimo costituisce la possibilità di recuperare, e reinventare, nuovi processi di discussione democratica in cui anche la libertà può passare dal diritto di dire no a salari da fame.</w:t>
      </w:r>
    </w:p>
    <w:sectPr w:rsidR="00707368" w:rsidRPr="0000398D" w:rsidSect="00425431">
      <w:footerReference w:type="default" r:id="rId12"/>
      <w:pgSz w:w="11906" w:h="16838"/>
      <w:pgMar w:top="1417" w:right="1134" w:bottom="1134" w:left="1134" w:header="720" w:footer="12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C10" w:rsidRDefault="00CB1C10">
      <w:r>
        <w:separator/>
      </w:r>
    </w:p>
  </w:endnote>
  <w:endnote w:type="continuationSeparator" w:id="1">
    <w:p w:rsidR="00CB1C10" w:rsidRDefault="00CB1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85" w:rsidRPr="006A60E8" w:rsidRDefault="00390F85" w:rsidP="00286124">
    <w:pPr>
      <w:pStyle w:val="Pidipagina"/>
      <w:jc w:val="center"/>
      <w:rPr>
        <w:sz w:val="16"/>
      </w:rPr>
    </w:pPr>
    <w:r w:rsidRPr="006A60E8">
      <w:rPr>
        <w:sz w:val="16"/>
      </w:rPr>
      <w:t>__________________________________________________________________________</w:t>
    </w:r>
  </w:p>
  <w:p w:rsidR="007022D0" w:rsidRPr="006A60E8" w:rsidRDefault="007022D0" w:rsidP="007022D0">
    <w:pPr>
      <w:pStyle w:val="Pidipagina"/>
      <w:jc w:val="center"/>
      <w:rPr>
        <w:sz w:val="16"/>
      </w:rPr>
    </w:pPr>
    <w:r w:rsidRPr="006A60E8">
      <w:rPr>
        <w:sz w:val="16"/>
      </w:rPr>
      <w:t xml:space="preserve">Per comunicazioni per posta elettronica consultare il sito Web: </w:t>
    </w:r>
    <w:hyperlink r:id="rId1" w:history="1">
      <w:r w:rsidRPr="006A60E8">
        <w:rPr>
          <w:rStyle w:val="Collegamentoipertestuale"/>
          <w:sz w:val="16"/>
        </w:rPr>
        <w:t>www.comune.monteroni.le.it</w:t>
      </w:r>
    </w:hyperlink>
  </w:p>
  <w:p w:rsidR="007022D0" w:rsidRPr="006A60E8" w:rsidRDefault="007022D0" w:rsidP="007022D0">
    <w:pPr>
      <w:pStyle w:val="Pidipagina"/>
      <w:rPr>
        <w:sz w:val="16"/>
      </w:rPr>
    </w:pPr>
  </w:p>
  <w:p w:rsidR="007022D0" w:rsidRDefault="007022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C10" w:rsidRDefault="00CB1C10">
      <w:r>
        <w:separator/>
      </w:r>
    </w:p>
  </w:footnote>
  <w:footnote w:type="continuationSeparator" w:id="1">
    <w:p w:rsidR="00CB1C10" w:rsidRDefault="00CB1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6A6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8105229"/>
    <w:multiLevelType w:val="hybridMultilevel"/>
    <w:tmpl w:val="5142A0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E09"/>
    <w:rsid w:val="0000398D"/>
    <w:rsid w:val="00006928"/>
    <w:rsid w:val="0002408F"/>
    <w:rsid w:val="00034EA0"/>
    <w:rsid w:val="00074192"/>
    <w:rsid w:val="00084352"/>
    <w:rsid w:val="000D0589"/>
    <w:rsid w:val="000F24D4"/>
    <w:rsid w:val="0010432F"/>
    <w:rsid w:val="001137C6"/>
    <w:rsid w:val="00151FFE"/>
    <w:rsid w:val="00154823"/>
    <w:rsid w:val="00167FF1"/>
    <w:rsid w:val="0018797E"/>
    <w:rsid w:val="00195308"/>
    <w:rsid w:val="001B3DB9"/>
    <w:rsid w:val="001C6C42"/>
    <w:rsid w:val="001D76C2"/>
    <w:rsid w:val="001E2231"/>
    <w:rsid w:val="001F0243"/>
    <w:rsid w:val="001F1E45"/>
    <w:rsid w:val="001F5994"/>
    <w:rsid w:val="002015A9"/>
    <w:rsid w:val="00207EC8"/>
    <w:rsid w:val="002154D4"/>
    <w:rsid w:val="00215D47"/>
    <w:rsid w:val="002238FA"/>
    <w:rsid w:val="00286124"/>
    <w:rsid w:val="00290837"/>
    <w:rsid w:val="00292AC2"/>
    <w:rsid w:val="00294519"/>
    <w:rsid w:val="002A784D"/>
    <w:rsid w:val="002B531B"/>
    <w:rsid w:val="002C3FFA"/>
    <w:rsid w:val="002E3817"/>
    <w:rsid w:val="002F3D78"/>
    <w:rsid w:val="00312E55"/>
    <w:rsid w:val="00324E9C"/>
    <w:rsid w:val="0032768E"/>
    <w:rsid w:val="00374614"/>
    <w:rsid w:val="00390F85"/>
    <w:rsid w:val="003A1F1B"/>
    <w:rsid w:val="003F4E93"/>
    <w:rsid w:val="003F6557"/>
    <w:rsid w:val="003F7761"/>
    <w:rsid w:val="004055E9"/>
    <w:rsid w:val="0041392F"/>
    <w:rsid w:val="00425431"/>
    <w:rsid w:val="00446A3E"/>
    <w:rsid w:val="004535BB"/>
    <w:rsid w:val="00457AFE"/>
    <w:rsid w:val="0047563B"/>
    <w:rsid w:val="004B0BE0"/>
    <w:rsid w:val="004F2B97"/>
    <w:rsid w:val="004F2EB1"/>
    <w:rsid w:val="004F39B8"/>
    <w:rsid w:val="00591D6A"/>
    <w:rsid w:val="00591E66"/>
    <w:rsid w:val="00596BED"/>
    <w:rsid w:val="005B0154"/>
    <w:rsid w:val="005B024F"/>
    <w:rsid w:val="005B62CC"/>
    <w:rsid w:val="005C3901"/>
    <w:rsid w:val="005D511A"/>
    <w:rsid w:val="005E0E4A"/>
    <w:rsid w:val="005F681F"/>
    <w:rsid w:val="00612AD6"/>
    <w:rsid w:val="00617758"/>
    <w:rsid w:val="006269C1"/>
    <w:rsid w:val="00630692"/>
    <w:rsid w:val="00634AD0"/>
    <w:rsid w:val="006658D6"/>
    <w:rsid w:val="00665D8E"/>
    <w:rsid w:val="00670145"/>
    <w:rsid w:val="00673CBB"/>
    <w:rsid w:val="00675535"/>
    <w:rsid w:val="00680979"/>
    <w:rsid w:val="00684772"/>
    <w:rsid w:val="00693670"/>
    <w:rsid w:val="006A4BC6"/>
    <w:rsid w:val="006A60E8"/>
    <w:rsid w:val="007022D0"/>
    <w:rsid w:val="00707368"/>
    <w:rsid w:val="00711764"/>
    <w:rsid w:val="00722E0B"/>
    <w:rsid w:val="00742978"/>
    <w:rsid w:val="00747062"/>
    <w:rsid w:val="007477CB"/>
    <w:rsid w:val="0075000F"/>
    <w:rsid w:val="00763190"/>
    <w:rsid w:val="0076780A"/>
    <w:rsid w:val="007757C7"/>
    <w:rsid w:val="007B36EC"/>
    <w:rsid w:val="007C6846"/>
    <w:rsid w:val="007D30EE"/>
    <w:rsid w:val="007D5FF9"/>
    <w:rsid w:val="007E0C48"/>
    <w:rsid w:val="007E2EE2"/>
    <w:rsid w:val="007F0C8B"/>
    <w:rsid w:val="007F1BC0"/>
    <w:rsid w:val="007F2A2E"/>
    <w:rsid w:val="007F65AA"/>
    <w:rsid w:val="00801E1D"/>
    <w:rsid w:val="00815454"/>
    <w:rsid w:val="00826C5C"/>
    <w:rsid w:val="00895A1B"/>
    <w:rsid w:val="008A6B40"/>
    <w:rsid w:val="008B29B1"/>
    <w:rsid w:val="008B358D"/>
    <w:rsid w:val="008C2E09"/>
    <w:rsid w:val="008D3EB8"/>
    <w:rsid w:val="008E2860"/>
    <w:rsid w:val="00901C7C"/>
    <w:rsid w:val="00907D78"/>
    <w:rsid w:val="00940695"/>
    <w:rsid w:val="009643D6"/>
    <w:rsid w:val="009662F4"/>
    <w:rsid w:val="00974A33"/>
    <w:rsid w:val="009C5B58"/>
    <w:rsid w:val="009D05E6"/>
    <w:rsid w:val="009E0042"/>
    <w:rsid w:val="009F15AA"/>
    <w:rsid w:val="009F5986"/>
    <w:rsid w:val="00A20541"/>
    <w:rsid w:val="00A20C06"/>
    <w:rsid w:val="00A211A0"/>
    <w:rsid w:val="00A2596A"/>
    <w:rsid w:val="00A42F3E"/>
    <w:rsid w:val="00A43671"/>
    <w:rsid w:val="00A62CB3"/>
    <w:rsid w:val="00A64082"/>
    <w:rsid w:val="00A6462F"/>
    <w:rsid w:val="00A7198B"/>
    <w:rsid w:val="00A74EA5"/>
    <w:rsid w:val="00A96845"/>
    <w:rsid w:val="00AB2E5E"/>
    <w:rsid w:val="00AC42CE"/>
    <w:rsid w:val="00AD0AC6"/>
    <w:rsid w:val="00AD55F1"/>
    <w:rsid w:val="00AE19C2"/>
    <w:rsid w:val="00AF7828"/>
    <w:rsid w:val="00B04131"/>
    <w:rsid w:val="00B223A6"/>
    <w:rsid w:val="00B37439"/>
    <w:rsid w:val="00B80283"/>
    <w:rsid w:val="00B876D2"/>
    <w:rsid w:val="00B87AB7"/>
    <w:rsid w:val="00BB46CF"/>
    <w:rsid w:val="00BD3E70"/>
    <w:rsid w:val="00BE57D4"/>
    <w:rsid w:val="00BE7D3C"/>
    <w:rsid w:val="00C12255"/>
    <w:rsid w:val="00C15D88"/>
    <w:rsid w:val="00C35052"/>
    <w:rsid w:val="00C62120"/>
    <w:rsid w:val="00C70C20"/>
    <w:rsid w:val="00C93C51"/>
    <w:rsid w:val="00CA25FB"/>
    <w:rsid w:val="00CA6607"/>
    <w:rsid w:val="00CB1C10"/>
    <w:rsid w:val="00D2349E"/>
    <w:rsid w:val="00D34898"/>
    <w:rsid w:val="00D51AD6"/>
    <w:rsid w:val="00D95CBA"/>
    <w:rsid w:val="00DA2B40"/>
    <w:rsid w:val="00DC3C67"/>
    <w:rsid w:val="00DF4131"/>
    <w:rsid w:val="00E00737"/>
    <w:rsid w:val="00E1768B"/>
    <w:rsid w:val="00E24A6C"/>
    <w:rsid w:val="00E2668A"/>
    <w:rsid w:val="00E3023C"/>
    <w:rsid w:val="00E417CC"/>
    <w:rsid w:val="00E4552E"/>
    <w:rsid w:val="00E52659"/>
    <w:rsid w:val="00E54683"/>
    <w:rsid w:val="00E6738B"/>
    <w:rsid w:val="00E90275"/>
    <w:rsid w:val="00E938DD"/>
    <w:rsid w:val="00E97A41"/>
    <w:rsid w:val="00EA0C91"/>
    <w:rsid w:val="00EA3C26"/>
    <w:rsid w:val="00EA7C95"/>
    <w:rsid w:val="00EB376D"/>
    <w:rsid w:val="00EC6604"/>
    <w:rsid w:val="00EC7049"/>
    <w:rsid w:val="00ED0C28"/>
    <w:rsid w:val="00EE2C94"/>
    <w:rsid w:val="00EF4855"/>
    <w:rsid w:val="00F31C97"/>
    <w:rsid w:val="00F658C8"/>
    <w:rsid w:val="00F66E8C"/>
    <w:rsid w:val="00F761D0"/>
    <w:rsid w:val="00F85C62"/>
    <w:rsid w:val="00FC07B9"/>
    <w:rsid w:val="00FF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C2E09"/>
  </w:style>
  <w:style w:type="paragraph" w:styleId="Titolo1">
    <w:name w:val="heading 1"/>
    <w:basedOn w:val="Normale"/>
    <w:next w:val="Normale"/>
    <w:qFormat/>
    <w:rsid w:val="008C2E09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C2E0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D3489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022D0"/>
    <w:rPr>
      <w:color w:val="0000FF"/>
      <w:u w:val="single"/>
    </w:rPr>
  </w:style>
  <w:style w:type="paragraph" w:styleId="Testofumetto">
    <w:name w:val="Balloon Text"/>
    <w:basedOn w:val="Normale"/>
    <w:semiHidden/>
    <w:rsid w:val="00BE7D3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CBA"/>
  </w:style>
  <w:style w:type="character" w:customStyle="1" w:styleId="4n-j">
    <w:name w:val="_4n-j"/>
    <w:basedOn w:val="Carpredefinitoparagrafo"/>
    <w:rsid w:val="0032768E"/>
  </w:style>
  <w:style w:type="character" w:customStyle="1" w:styleId="textexposedshow">
    <w:name w:val="text_exposed_show"/>
    <w:basedOn w:val="Carpredefinitoparagrafo"/>
    <w:rsid w:val="0032768E"/>
  </w:style>
  <w:style w:type="paragraph" w:styleId="NormaleWeb">
    <w:name w:val="Normal (Web)"/>
    <w:basedOn w:val="Normale"/>
    <w:uiPriority w:val="99"/>
    <w:unhideWhenUsed/>
    <w:rsid w:val="00F66E8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F66E8C"/>
    <w:rPr>
      <w:b/>
      <w:bCs/>
    </w:rPr>
  </w:style>
  <w:style w:type="character" w:styleId="Enfasicorsivo">
    <w:name w:val="Emphasis"/>
    <w:uiPriority w:val="20"/>
    <w:qFormat/>
    <w:rsid w:val="003F4E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monteroni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77A5-99EC-1449-9A82-50C0E0C5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MONTERONI DI LECCE</vt:lpstr>
    </vt:vector>
  </TitlesOfParts>
  <Company/>
  <LinksUpToDate>false</LinksUpToDate>
  <CharactersWithSpaces>2822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http://www.comune.monteroni.le.it/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MONTERONI DI LECCE</dc:title>
  <dc:creator>Pierpaolo Tripaldi</dc:creator>
  <cp:lastModifiedBy>CarrozziniD</cp:lastModifiedBy>
  <cp:revision>4</cp:revision>
  <cp:lastPrinted>2018-01-09T13:13:00Z</cp:lastPrinted>
  <dcterms:created xsi:type="dcterms:W3CDTF">2020-01-27T13:52:00Z</dcterms:created>
  <dcterms:modified xsi:type="dcterms:W3CDTF">2020-01-29T08:14:00Z</dcterms:modified>
</cp:coreProperties>
</file>